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AFF2F" w14:textId="77777777" w:rsidR="00156C68" w:rsidRDefault="00156C68" w:rsidP="00E44989">
      <w:r>
        <w:t>REKLAMAČNÍ ŘÁD</w:t>
      </w:r>
    </w:p>
    <w:p w14:paraId="1FBC8033" w14:textId="77777777" w:rsidR="00156C68" w:rsidRDefault="00156C68" w:rsidP="00E44989">
      <w:r>
        <w:t>Reklamační řád Psí Domečky</w:t>
      </w:r>
    </w:p>
    <w:p w14:paraId="1D8EDB01" w14:textId="77777777" w:rsidR="00156C68" w:rsidRDefault="00156C68" w:rsidP="00E44989">
      <w:r>
        <w:t>Prodávající:</w:t>
      </w:r>
    </w:p>
    <w:p w14:paraId="0C746ADE" w14:textId="77777777" w:rsidR="00156C68" w:rsidRDefault="00156C68" w:rsidP="00E44989">
      <w:r>
        <w:t>Jaroslav Soumar</w:t>
      </w:r>
    </w:p>
    <w:p w14:paraId="69346E49" w14:textId="77777777" w:rsidR="00156C68" w:rsidRDefault="00156C68" w:rsidP="00E44989">
      <w:r>
        <w:t>IČO: 87147408</w:t>
      </w:r>
    </w:p>
    <w:p w14:paraId="1B77C3BC" w14:textId="77777777" w:rsidR="00156C68" w:rsidRDefault="00156C68" w:rsidP="00E44989">
      <w:r>
        <w:t>Skochovice 97</w:t>
      </w:r>
    </w:p>
    <w:p w14:paraId="5C9CB546" w14:textId="77777777" w:rsidR="00156C68" w:rsidRDefault="00156C68" w:rsidP="00E44989">
      <w:r>
        <w:t>504 01 Nový Bydžov</w:t>
      </w:r>
    </w:p>
    <w:p w14:paraId="02E31E31" w14:textId="5BC59B2D" w:rsidR="00156C68" w:rsidRDefault="00156C68" w:rsidP="00E44989">
      <w:r>
        <w:t xml:space="preserve">E-mail: </w:t>
      </w:r>
      <w:hyperlink r:id="rId5" w:history="1">
        <w:r w:rsidRPr="001225C9">
          <w:rPr>
            <w:rStyle w:val="Hypertextovodkaz"/>
          </w:rPr>
          <w:t>soumy22@seznam.cz</w:t>
        </w:r>
      </w:hyperlink>
    </w:p>
    <w:p w14:paraId="5E09F685" w14:textId="1067F525" w:rsidR="00156C68" w:rsidRDefault="00156C68" w:rsidP="00E44989">
      <w:r>
        <w:t>Telefon: 727 981 391</w:t>
      </w:r>
    </w:p>
    <w:p w14:paraId="3F43396A" w14:textId="7F34562B" w:rsidR="00156C68" w:rsidRDefault="00156C68" w:rsidP="00156C68">
      <w:pPr>
        <w:pStyle w:val="Odstavecseseznamem"/>
        <w:numPr>
          <w:ilvl w:val="0"/>
          <w:numId w:val="1"/>
        </w:numPr>
      </w:pPr>
      <w:r>
        <w:t>Uplatnění reklamace</w:t>
      </w:r>
    </w:p>
    <w:p w14:paraId="10FE73F9" w14:textId="77777777" w:rsidR="00156C68" w:rsidRDefault="00156C68" w:rsidP="00E44989">
      <w:r>
        <w:t>Zákazník může reklamaci uplatnit:</w:t>
      </w:r>
    </w:p>
    <w:p w14:paraId="0CB3D07B" w14:textId="59405B5F" w:rsidR="00156C68" w:rsidRDefault="00156C68" w:rsidP="00E44989">
      <w:r>
        <w:t xml:space="preserve">e-mailem na </w:t>
      </w:r>
      <w:hyperlink r:id="rId6" w:history="1">
        <w:r w:rsidRPr="001225C9">
          <w:rPr>
            <w:rStyle w:val="Hypertextovodkaz"/>
          </w:rPr>
          <w:t>soumy22@seznam.cz</w:t>
        </w:r>
      </w:hyperlink>
      <w:r>
        <w:t>,</w:t>
      </w:r>
    </w:p>
    <w:p w14:paraId="6951BAEC" w14:textId="77777777" w:rsidR="00156C68" w:rsidRDefault="00156C68" w:rsidP="00E44989">
      <w:r>
        <w:t>písemně na adrese prodávajícího,</w:t>
      </w:r>
    </w:p>
    <w:p w14:paraId="7F7CF16F" w14:textId="77777777" w:rsidR="00156C68" w:rsidRDefault="00156C68" w:rsidP="00E44989">
      <w:r>
        <w:t>případně osobně po předchozí domluvě.</w:t>
      </w:r>
    </w:p>
    <w:p w14:paraId="77471945" w14:textId="740009F8" w:rsidR="00156C68" w:rsidRDefault="00156C68" w:rsidP="00E44989">
      <w:r>
        <w:t>V reklamaci doporučujeme uvést:</w:t>
      </w:r>
    </w:p>
    <w:p w14:paraId="7DA1661F" w14:textId="3F0E95CE" w:rsidR="00156C68" w:rsidRDefault="00156C68" w:rsidP="00E44989">
      <w:r>
        <w:t>Jméno a kontaktní údaje,</w:t>
      </w:r>
    </w:p>
    <w:p w14:paraId="33D7AF6B" w14:textId="6AC39CE3" w:rsidR="00156C68" w:rsidRDefault="00156C68" w:rsidP="00E44989">
      <w:r>
        <w:t>Datum objednávky nebo předání výrobku,</w:t>
      </w:r>
    </w:p>
    <w:p w14:paraId="747174F5" w14:textId="12EB7777" w:rsidR="00156C68" w:rsidRDefault="00156C68" w:rsidP="00E44989">
      <w:r>
        <w:t>Popis vady,</w:t>
      </w:r>
    </w:p>
    <w:p w14:paraId="3FA0DA15" w14:textId="7B7222A9" w:rsidR="00156C68" w:rsidRDefault="00156C68" w:rsidP="00E44989">
      <w:r>
        <w:t>Požadovaný způsob vyřízení reklamace,</w:t>
      </w:r>
    </w:p>
    <w:p w14:paraId="18DB33DE" w14:textId="33EAF16B" w:rsidR="00156C68" w:rsidRDefault="00156C68" w:rsidP="00E44989">
      <w:r>
        <w:t>Případně fotografie vady.</w:t>
      </w:r>
    </w:p>
    <w:p w14:paraId="2C619621" w14:textId="77777777" w:rsidR="00156C68" w:rsidRDefault="00156C68" w:rsidP="00E44989">
      <w:r>
        <w:t>Doklad o koupi není nutné mít pouze ve formě účtenky. Nákup lze prokázat i jiným vhodným způsobem.</w:t>
      </w:r>
    </w:p>
    <w:p w14:paraId="36C93898" w14:textId="573C7015" w:rsidR="00156C68" w:rsidRDefault="00156C68" w:rsidP="00156C68">
      <w:pPr>
        <w:pStyle w:val="Odstavecseseznamem"/>
        <w:numPr>
          <w:ilvl w:val="0"/>
          <w:numId w:val="1"/>
        </w:numPr>
      </w:pPr>
      <w:r>
        <w:t>Co reklamovat lze</w:t>
      </w:r>
    </w:p>
    <w:p w14:paraId="608CF96E" w14:textId="329D6A12" w:rsidR="00156C68" w:rsidRDefault="00156C68" w:rsidP="00E44989">
      <w:r>
        <w:t>Reklamovat lze zejména vady, které měl výrobek při převzetí nebo které se projeví v zákonné době pro uplatnění práv z vadného plnění.</w:t>
      </w:r>
    </w:p>
    <w:p w14:paraId="1B49E57A" w14:textId="77777777" w:rsidR="00156C68" w:rsidRDefault="00156C68" w:rsidP="00E44989">
      <w:r>
        <w:t>Výrobek musí odpovídat tomu, co bylo se zákazníkem sjednáno.</w:t>
      </w:r>
    </w:p>
    <w:p w14:paraId="7CF53E1A" w14:textId="5BFB0875" w:rsidR="00156C68" w:rsidRDefault="00156C68" w:rsidP="00156C68">
      <w:pPr>
        <w:pStyle w:val="Odstavecseseznamem"/>
        <w:numPr>
          <w:ilvl w:val="0"/>
          <w:numId w:val="1"/>
        </w:numPr>
      </w:pPr>
      <w:r>
        <w:t>Co není vadou</w:t>
      </w:r>
    </w:p>
    <w:p w14:paraId="675C61E8" w14:textId="77777777" w:rsidR="00156C68" w:rsidRDefault="00156C68" w:rsidP="00E44989">
      <w:r>
        <w:t>Za vadu se nepovažuje běžné opotřebení způsobené používáním.</w:t>
      </w:r>
    </w:p>
    <w:p w14:paraId="5E24E1DD" w14:textId="77777777" w:rsidR="00156C68" w:rsidRDefault="00156C68" w:rsidP="00E44989">
      <w:r>
        <w:t>Za vadu se nepovažuje ani poškození způsobené například:</w:t>
      </w:r>
    </w:p>
    <w:p w14:paraId="47F9BA4B" w14:textId="0AB1B69A" w:rsidR="00156C68" w:rsidRDefault="00156C68" w:rsidP="00E44989">
      <w:r>
        <w:lastRenderedPageBreak/>
        <w:t>Nesprávným používáním,</w:t>
      </w:r>
    </w:p>
    <w:p w14:paraId="526CB55F" w14:textId="2A35CA47" w:rsidR="00156C68" w:rsidRDefault="00156C68" w:rsidP="00E44989">
      <w:r>
        <w:t>Mechanickým poškozením,</w:t>
      </w:r>
    </w:p>
    <w:p w14:paraId="2F76ED75" w14:textId="7D9692AB" w:rsidR="00156C68" w:rsidRDefault="00156C68" w:rsidP="00E44989">
      <w:r>
        <w:t>Neodbornou úpravou,</w:t>
      </w:r>
    </w:p>
    <w:p w14:paraId="00806338" w14:textId="10F7B4BD" w:rsidR="00156C68" w:rsidRDefault="00156C68" w:rsidP="00E44989">
      <w:r>
        <w:t>Používáním výrobku v rozporu s jeho účelem,</w:t>
      </w:r>
    </w:p>
    <w:p w14:paraId="586B1A48" w14:textId="63DB223F" w:rsidR="00156C68" w:rsidRDefault="00156C68" w:rsidP="00E44989">
      <w:r>
        <w:t>Nedodržením pokynů k používání a údržbě,</w:t>
      </w:r>
    </w:p>
    <w:p w14:paraId="1FDC2C2D" w14:textId="4FA456E3" w:rsidR="00156C68" w:rsidRDefault="00156C68" w:rsidP="00E44989">
      <w:r>
        <w:t>Nevhodným umístěním nebo podmínkami, pro které výrobek nebyl určen.</w:t>
      </w:r>
    </w:p>
    <w:p w14:paraId="5C978E7E" w14:textId="6EA61EC6" w:rsidR="00156C68" w:rsidRDefault="00156C68" w:rsidP="00156C68">
      <w:pPr>
        <w:pStyle w:val="Odstavecseseznamem"/>
        <w:numPr>
          <w:ilvl w:val="0"/>
          <w:numId w:val="1"/>
        </w:numPr>
      </w:pPr>
      <w:r>
        <w:t>Vyřízení reklamace</w:t>
      </w:r>
    </w:p>
    <w:p w14:paraId="3D4250F0" w14:textId="77777777" w:rsidR="00156C68" w:rsidRDefault="00156C68" w:rsidP="00E44989">
      <w:r>
        <w:t>Prodávající reklamaci posoudí a zákazníkovi sdělí způsob jejího vyřízení.</w:t>
      </w:r>
    </w:p>
    <w:p w14:paraId="3427E6DF" w14:textId="77777777" w:rsidR="00156C68" w:rsidRDefault="00156C68" w:rsidP="00E44989">
      <w:r>
        <w:t>U spotřebitele musí být reklamace včetně odstranění vady vyřízena nejpozději do 30 dnů, pokud se prodávající se spotřebitelem nedohodne na delší lhůtě. �</w:t>
      </w:r>
    </w:p>
    <w:p w14:paraId="79D0D120" w14:textId="77777777" w:rsidR="00156C68" w:rsidRDefault="00156C68" w:rsidP="00E44989">
      <w:r>
        <w:t>Česká obchodní inspekce</w:t>
      </w:r>
    </w:p>
    <w:p w14:paraId="5AF3A9D7" w14:textId="77777777" w:rsidR="00156C68" w:rsidRDefault="00156C68" w:rsidP="00E44989">
      <w:r>
        <w:t>O přijetí reklamace a jejím vyřízení bude zákazník informován.</w:t>
      </w:r>
    </w:p>
    <w:p w14:paraId="50C788A0" w14:textId="6CFDFCC0" w:rsidR="00156C68" w:rsidRDefault="00156C68" w:rsidP="00156C68">
      <w:pPr>
        <w:pStyle w:val="Odstavecseseznamem"/>
        <w:numPr>
          <w:ilvl w:val="0"/>
          <w:numId w:val="1"/>
        </w:numPr>
      </w:pPr>
      <w:r>
        <w:t>Výsledek reklamace</w:t>
      </w:r>
    </w:p>
    <w:p w14:paraId="11D15511" w14:textId="77777777" w:rsidR="00156C68" w:rsidRDefault="00156C68" w:rsidP="00E44989">
      <w:r>
        <w:t>Pokud bude reklamace oprávněná, bude zákazníkovi poskytnuto zákonné nápravné opatření odpovídající povaze vady.</w:t>
      </w:r>
    </w:p>
    <w:p w14:paraId="26B93914" w14:textId="77777777" w:rsidR="00156C68" w:rsidRDefault="00156C68" w:rsidP="00E44989">
      <w:r>
        <w:t>Pokud bude reklamace zamítnuta, prodávající zákazníkovi sdělí důvod zamítnutí.</w:t>
      </w:r>
    </w:p>
    <w:p w14:paraId="2ACF8E2E" w14:textId="6BAFFBBA" w:rsidR="00156C68" w:rsidRDefault="00156C68" w:rsidP="00156C68">
      <w:pPr>
        <w:pStyle w:val="Odstavecseseznamem"/>
        <w:numPr>
          <w:ilvl w:val="0"/>
          <w:numId w:val="1"/>
        </w:numPr>
      </w:pPr>
      <w:r>
        <w:t>Reklamovaný výrobek</w:t>
      </w:r>
    </w:p>
    <w:p w14:paraId="778E5359" w14:textId="132A3124" w:rsidR="00156C68" w:rsidRDefault="00156C68" w:rsidP="00E44989">
      <w:r>
        <w:t>Prodávající může v případě potřeby požádat zákazníka o umožnění prohlídky výrobku.</w:t>
      </w:r>
    </w:p>
    <w:p w14:paraId="2A2078F7" w14:textId="77777777" w:rsidR="00156C68" w:rsidRDefault="00156C68" w:rsidP="00E44989">
      <w:r>
        <w:t>Zákazník není povinen předložit původní obal výrobku pouze proto, aby mohla být reklamace přijata. ČOI výslovně uvádí, že takový požadavek nelze spotřebiteli uložit jako podmínku reklamace. �</w:t>
      </w:r>
    </w:p>
    <w:p w14:paraId="3ACD6A55" w14:textId="77777777" w:rsidR="00156C68" w:rsidRDefault="00156C68" w:rsidP="00E44989">
      <w:r>
        <w:t>Česká obchodní inspekce</w:t>
      </w:r>
    </w:p>
    <w:p w14:paraId="7575071B" w14:textId="54ABDF42" w:rsidR="00156C68" w:rsidRDefault="00156C68" w:rsidP="00156C68">
      <w:pPr>
        <w:pStyle w:val="Odstavecseseznamem"/>
        <w:numPr>
          <w:ilvl w:val="0"/>
          <w:numId w:val="1"/>
        </w:numPr>
      </w:pPr>
      <w:r>
        <w:t>Náklady</w:t>
      </w:r>
    </w:p>
    <w:p w14:paraId="259E9AE9" w14:textId="2CD356E7" w:rsidR="00156C68" w:rsidRDefault="00156C68" w:rsidP="00E44989">
      <w:r>
        <w:t>V případě oprávněné reklamace nese prodávající náklady v rozsahu stanoveném zákonem.</w:t>
      </w:r>
    </w:p>
    <w:p w14:paraId="50A9991C" w14:textId="42B9B9F4" w:rsidR="00156C68" w:rsidRDefault="00156C68" w:rsidP="00156C68">
      <w:pPr>
        <w:pStyle w:val="Odstavecseseznamem"/>
        <w:numPr>
          <w:ilvl w:val="0"/>
          <w:numId w:val="1"/>
        </w:numPr>
      </w:pPr>
      <w:r>
        <w:t>Mimosoudní řešení sporů</w:t>
      </w:r>
    </w:p>
    <w:p w14:paraId="1563B76B" w14:textId="77777777" w:rsidR="00156C68" w:rsidRDefault="00156C68" w:rsidP="00E44989">
      <w:r>
        <w:t>Spotřebitel může využít mimosoudní řešení spotřebitelského sporu prostřednictvím České obchodní inspekce.</w:t>
      </w:r>
    </w:p>
    <w:p w14:paraId="2D803B18" w14:textId="0D9153A7" w:rsidR="00156C68" w:rsidRPr="00E44989" w:rsidRDefault="00156C68" w:rsidP="00E44989">
      <w:r>
        <w:t>Účinnost od: 1.3.2024</w:t>
      </w:r>
    </w:p>
    <w:p w14:paraId="180EDF3D" w14:textId="0D69084E" w:rsidR="00381AD5" w:rsidRPr="00E44989" w:rsidRDefault="00381AD5" w:rsidP="00E44989"/>
    <w:sectPr w:rsidR="00381AD5" w:rsidRPr="00E44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E1974"/>
    <w:multiLevelType w:val="hybridMultilevel"/>
    <w:tmpl w:val="8A2E91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909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AD5"/>
    <w:rsid w:val="00156C68"/>
    <w:rsid w:val="00381AD5"/>
    <w:rsid w:val="008E0036"/>
    <w:rsid w:val="00D87FAB"/>
    <w:rsid w:val="00E4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B25927"/>
  <w15:chartTrackingRefBased/>
  <w15:docId w15:val="{8283CBC5-BD2F-C24E-804A-647E5705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1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1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1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1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1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1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1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1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1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1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1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1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1AD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1AD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1AD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1AD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1AD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1AD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1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1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1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1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1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1AD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1AD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1AD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1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1AD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1AD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156C6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mailto:soumy22@seznam.cz" TargetMode="External" /><Relationship Id="rId5" Type="http://schemas.openxmlformats.org/officeDocument/2006/relationships/hyperlink" Target="mailto:soumy22@seznam.cz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Soumar</dc:creator>
  <cp:keywords/>
  <dc:description/>
  <cp:lastModifiedBy>Jaroslav Soumar</cp:lastModifiedBy>
  <cp:revision>2</cp:revision>
  <dcterms:created xsi:type="dcterms:W3CDTF">2026-09-27T11:48:00Z</dcterms:created>
  <dcterms:modified xsi:type="dcterms:W3CDTF">2026-09-27T11:48:00Z</dcterms:modified>
</cp:coreProperties>
</file>